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DD9">
        <w:rPr>
          <w:rFonts w:ascii="Times New Roman" w:hAnsi="Times New Roman" w:cs="Times New Roman"/>
          <w:b/>
          <w:sz w:val="24"/>
          <w:szCs w:val="24"/>
        </w:rPr>
        <w:t>Ответы на вопросы 7-8</w:t>
      </w:r>
      <w:r w:rsidR="006709EE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66DD9">
        <w:rPr>
          <w:rFonts w:ascii="Times New Roman" w:hAnsi="Times New Roman" w:cs="Times New Roman"/>
          <w:sz w:val="24"/>
          <w:szCs w:val="24"/>
        </w:rPr>
        <w:t xml:space="preserve"> </w:t>
      </w:r>
      <w:r w:rsidRPr="005735DB">
        <w:rPr>
          <w:rFonts w:ascii="Times New Roman" w:hAnsi="Times New Roman" w:cs="Times New Roman"/>
          <w:sz w:val="24"/>
          <w:szCs w:val="24"/>
        </w:rPr>
        <w:t>3</w:t>
      </w:r>
      <w:r w:rsidRPr="00573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A40B3">
        <w:rPr>
          <w:rFonts w:ascii="Times New Roman" w:hAnsi="Times New Roman" w:cs="Times New Roman"/>
          <w:sz w:val="24"/>
          <w:szCs w:val="24"/>
        </w:rPr>
        <w:t>-принтер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735DB">
        <w:rPr>
          <w:rFonts w:ascii="Times New Roman" w:hAnsi="Times New Roman" w:cs="Times New Roman"/>
          <w:sz w:val="24"/>
          <w:szCs w:val="24"/>
        </w:rPr>
        <w:t>В</w:t>
      </w:r>
    </w:p>
    <w:p w:rsidR="005A40B3" w:rsidRPr="005735DB" w:rsidRDefault="005A40B3" w:rsidP="005A40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35DB">
        <w:rPr>
          <w:rFonts w:ascii="Times New Roman" w:hAnsi="Times New Roman" w:cs="Times New Roman"/>
          <w:sz w:val="24"/>
          <w:szCs w:val="24"/>
        </w:rPr>
        <w:t xml:space="preserve">(340 </w:t>
      </w:r>
      <w:proofErr w:type="spellStart"/>
      <w:r w:rsidRPr="005735D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735DB">
        <w:rPr>
          <w:rFonts w:ascii="Times New Roman" w:hAnsi="Times New Roman" w:cs="Times New Roman"/>
          <w:sz w:val="24"/>
          <w:szCs w:val="24"/>
        </w:rPr>
        <w:t xml:space="preserve"> 20)</w:t>
      </w:r>
      <w:proofErr w:type="gramStart"/>
      <w:r w:rsidRPr="005735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735DB">
        <w:rPr>
          <w:rFonts w:ascii="Times New Roman" w:hAnsi="Times New Roman" w:cs="Times New Roman"/>
          <w:sz w:val="24"/>
          <w:szCs w:val="24"/>
        </w:rPr>
        <w:t xml:space="preserve"> 100 = 68 рублей </w:t>
      </w:r>
    </w:p>
    <w:p w:rsidR="005A40B3" w:rsidRPr="005735DB" w:rsidRDefault="005A40B3" w:rsidP="005A40B3">
      <w:pPr>
        <w:jc w:val="both"/>
        <w:rPr>
          <w:rFonts w:ascii="Times New Roman" w:hAnsi="Times New Roman" w:cs="Times New Roman"/>
          <w:sz w:val="24"/>
          <w:szCs w:val="24"/>
        </w:rPr>
      </w:pPr>
      <w:r w:rsidRPr="005735DB">
        <w:rPr>
          <w:rFonts w:ascii="Times New Roman" w:hAnsi="Times New Roman" w:cs="Times New Roman"/>
          <w:sz w:val="24"/>
          <w:szCs w:val="24"/>
        </w:rPr>
        <w:t>340+68 = 408 рубля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5DB">
        <w:rPr>
          <w:rFonts w:ascii="Times New Roman" w:hAnsi="Times New Roman" w:cs="Times New Roman"/>
          <w:b/>
          <w:sz w:val="24"/>
          <w:szCs w:val="24"/>
        </w:rPr>
        <w:t>Ответ:</w:t>
      </w:r>
      <w:r w:rsidRPr="005735DB">
        <w:rPr>
          <w:rFonts w:ascii="Times New Roman" w:hAnsi="Times New Roman" w:cs="Times New Roman"/>
          <w:sz w:val="24"/>
          <w:szCs w:val="24"/>
        </w:rPr>
        <w:t xml:space="preserve"> 408 руб. придется платить ежемесячно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13766">
        <w:rPr>
          <w:rFonts w:ascii="Times New Roman" w:hAnsi="Times New Roman" w:cs="Times New Roman"/>
          <w:sz w:val="24"/>
          <w:szCs w:val="24"/>
        </w:rPr>
        <w:t>Г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химчистка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5C4567">
        <w:rPr>
          <w:rFonts w:ascii="Times New Roman" w:hAnsi="Times New Roman" w:cs="Times New Roman"/>
          <w:bCs/>
          <w:sz w:val="24"/>
          <w:szCs w:val="24"/>
        </w:rPr>
        <w:t>технологии</w:t>
      </w:r>
      <w:r w:rsidRPr="005C4567">
        <w:rPr>
          <w:rFonts w:ascii="Times New Roman" w:hAnsi="Times New Roman" w:cs="Times New Roman"/>
          <w:sz w:val="24"/>
          <w:szCs w:val="24"/>
        </w:rPr>
        <w:t xml:space="preserve"> послойного наращивания и синтеза объектов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7. 100х100мм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F66DD9">
        <w:rPr>
          <w:rFonts w:ascii="Times New Roman" w:hAnsi="Times New Roman" w:cs="Times New Roman"/>
          <w:sz w:val="24"/>
          <w:szCs w:val="24"/>
        </w:rPr>
        <w:t>стусло</w:t>
      </w:r>
      <w:proofErr w:type="spellEnd"/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9. резец (токарный)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10. соединение вполдерева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11. штангенциркуль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12. 20мм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13. чертеж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14. плашка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15. 10мм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F66DD9">
        <w:rPr>
          <w:rFonts w:ascii="Times New Roman" w:hAnsi="Times New Roman" w:cs="Times New Roman"/>
          <w:sz w:val="24"/>
          <w:szCs w:val="24"/>
        </w:rPr>
        <w:t>Ерунок</w:t>
      </w:r>
      <w:proofErr w:type="spellEnd"/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17. 1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18. фрезерный станок</w:t>
      </w:r>
    </w:p>
    <w:p w:rsidR="005A40B3" w:rsidRPr="00F66DD9" w:rsidRDefault="005A40B3" w:rsidP="005A4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19. фанера</w:t>
      </w:r>
    </w:p>
    <w:p w:rsidR="005A40B3" w:rsidRPr="00F66DD9" w:rsidRDefault="005A40B3" w:rsidP="005A40B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975D6E" w:rsidRPr="00F66DD9" w:rsidRDefault="00975D6E" w:rsidP="00975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DD9">
        <w:rPr>
          <w:rFonts w:ascii="Times New Roman" w:hAnsi="Times New Roman" w:cs="Times New Roman"/>
          <w:b/>
          <w:sz w:val="24"/>
          <w:szCs w:val="24"/>
        </w:rPr>
        <w:t>Критерии оценивания творческого задания.</w:t>
      </w:r>
    </w:p>
    <w:p w:rsidR="00975D6E" w:rsidRPr="00F66DD9" w:rsidRDefault="00975D6E" w:rsidP="00975D6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DD9">
        <w:rPr>
          <w:rFonts w:ascii="Times New Roman" w:hAnsi="Times New Roman" w:cs="Times New Roman"/>
          <w:b/>
          <w:sz w:val="24"/>
          <w:szCs w:val="24"/>
        </w:rPr>
        <w:t>7-8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DD9">
        <w:rPr>
          <w:rFonts w:ascii="Times New Roman" w:hAnsi="Times New Roman" w:cs="Times New Roman"/>
          <w:b/>
          <w:sz w:val="24"/>
          <w:szCs w:val="24"/>
        </w:rPr>
        <w:t>класс.</w:t>
      </w:r>
    </w:p>
    <w:p w:rsidR="00975D6E" w:rsidRPr="00F66DD9" w:rsidRDefault="00975D6E" w:rsidP="00975D6E">
      <w:pPr>
        <w:ind w:left="360"/>
        <w:rPr>
          <w:rFonts w:ascii="Times New Roman" w:hAnsi="Times New Roman" w:cs="Times New Roman"/>
          <w:sz w:val="24"/>
          <w:szCs w:val="24"/>
        </w:rPr>
      </w:pPr>
      <w:r w:rsidRPr="00F66DD9">
        <w:rPr>
          <w:rFonts w:ascii="Times New Roman" w:hAnsi="Times New Roman" w:cs="Times New Roman"/>
          <w:sz w:val="24"/>
          <w:szCs w:val="24"/>
        </w:rPr>
        <w:t>Задание 20.</w:t>
      </w:r>
    </w:p>
    <w:tbl>
      <w:tblPr>
        <w:tblStyle w:val="a4"/>
        <w:tblW w:w="9752" w:type="dxa"/>
        <w:tblInd w:w="137" w:type="dxa"/>
        <w:tblLayout w:type="fixed"/>
        <w:tblLook w:val="04A0"/>
      </w:tblPr>
      <w:tblGrid>
        <w:gridCol w:w="6492"/>
        <w:gridCol w:w="1559"/>
        <w:gridCol w:w="1701"/>
      </w:tblGrid>
      <w:tr w:rsidR="00975D6E" w:rsidRPr="00F66DD9" w:rsidTr="00975D6E"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E" w:rsidRPr="00F66DD9" w:rsidRDefault="00975D6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E" w:rsidRPr="00F66DD9" w:rsidRDefault="00975D6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E" w:rsidRPr="00F66DD9" w:rsidRDefault="00975D6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  <w:r w:rsidRPr="00F66DD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 xml:space="preserve"> выставленных жюри</w:t>
            </w:r>
          </w:p>
        </w:tc>
      </w:tr>
      <w:tr w:rsidR="00975D6E" w:rsidRPr="00F66DD9" w:rsidTr="00975D6E">
        <w:tc>
          <w:tcPr>
            <w:tcW w:w="6492" w:type="dxa"/>
          </w:tcPr>
          <w:p w:rsidR="00975D6E" w:rsidRPr="00F66DD9" w:rsidRDefault="00975D6E" w:rsidP="00975D6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Выполнение эскиза или технического рисунка.</w:t>
            </w:r>
          </w:p>
        </w:tc>
        <w:tc>
          <w:tcPr>
            <w:tcW w:w="1559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701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6E" w:rsidRPr="00F66DD9" w:rsidTr="00975D6E">
        <w:tc>
          <w:tcPr>
            <w:tcW w:w="6492" w:type="dxa"/>
          </w:tcPr>
          <w:p w:rsidR="00975D6E" w:rsidRPr="00F66DD9" w:rsidRDefault="00975D6E" w:rsidP="00975D6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 xml:space="preserve">Выбор материала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береза)</w:t>
            </w:r>
          </w:p>
        </w:tc>
        <w:tc>
          <w:tcPr>
            <w:tcW w:w="1559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701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6E" w:rsidRPr="00F66DD9" w:rsidTr="00975D6E">
        <w:tc>
          <w:tcPr>
            <w:tcW w:w="6492" w:type="dxa"/>
          </w:tcPr>
          <w:p w:rsidR="00975D6E" w:rsidRPr="00F66DD9" w:rsidRDefault="00975D6E" w:rsidP="00975D6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Выбор конструктивного решения соединения деталей.</w:t>
            </w:r>
          </w:p>
        </w:tc>
        <w:tc>
          <w:tcPr>
            <w:tcW w:w="1559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701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6E" w:rsidRPr="00F66DD9" w:rsidTr="00975D6E">
        <w:tc>
          <w:tcPr>
            <w:tcW w:w="6492" w:type="dxa"/>
          </w:tcPr>
          <w:p w:rsidR="00975D6E" w:rsidRPr="00F66DD9" w:rsidRDefault="00975D6E" w:rsidP="00975D6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(указаны все необходимые инструменты для выбранной работы).</w:t>
            </w:r>
          </w:p>
        </w:tc>
        <w:tc>
          <w:tcPr>
            <w:tcW w:w="1559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701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6E" w:rsidRPr="00F66DD9" w:rsidTr="00975D6E">
        <w:tc>
          <w:tcPr>
            <w:tcW w:w="6492" w:type="dxa"/>
          </w:tcPr>
          <w:p w:rsidR="00975D6E" w:rsidRPr="00F66DD9" w:rsidRDefault="00975D6E" w:rsidP="00975D6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Защитная отделка (лак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пропитка-вощение). Один из списка.</w:t>
            </w:r>
          </w:p>
        </w:tc>
        <w:tc>
          <w:tcPr>
            <w:tcW w:w="1559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701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6E" w:rsidRPr="00F66DD9" w:rsidTr="00975D6E">
        <w:trPr>
          <w:trHeight w:val="347"/>
        </w:trPr>
        <w:tc>
          <w:tcPr>
            <w:tcW w:w="6492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9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1701" w:type="dxa"/>
          </w:tcPr>
          <w:p w:rsidR="00975D6E" w:rsidRPr="00F66DD9" w:rsidRDefault="00975D6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5D6E" w:rsidRPr="00F66DD9" w:rsidRDefault="00975D6E" w:rsidP="00975D6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D6E" w:rsidRPr="00975964" w:rsidRDefault="00975D6E" w:rsidP="00975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6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7-8 класс</w:t>
      </w:r>
    </w:p>
    <w:tbl>
      <w:tblPr>
        <w:tblStyle w:val="a4"/>
        <w:tblW w:w="0" w:type="auto"/>
        <w:tblInd w:w="452" w:type="dxa"/>
        <w:tblLook w:val="04A0"/>
      </w:tblPr>
      <w:tblGrid>
        <w:gridCol w:w="1577"/>
        <w:gridCol w:w="1290"/>
        <w:gridCol w:w="1884"/>
        <w:gridCol w:w="1855"/>
        <w:gridCol w:w="1429"/>
        <w:gridCol w:w="1084"/>
      </w:tblGrid>
      <w:tr w:rsidR="00975D6E" w:rsidRPr="00975964" w:rsidTr="00623996">
        <w:tc>
          <w:tcPr>
            <w:tcW w:w="1660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975D6E" w:rsidTr="00623996">
        <w:tc>
          <w:tcPr>
            <w:tcW w:w="1660" w:type="dxa"/>
          </w:tcPr>
          <w:p w:rsidR="00975D6E" w:rsidRPr="00975964" w:rsidRDefault="00975D6E" w:rsidP="00623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891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</w:tcPr>
          <w:p w:rsidR="00975D6E" w:rsidRPr="00975964" w:rsidRDefault="00975D6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975D6E" w:rsidRDefault="00975D6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2F6E44" w:rsidRDefault="002F6E44" w:rsidP="00975D6E">
      <w:pPr>
        <w:autoSpaceDE w:val="0"/>
        <w:autoSpaceDN w:val="0"/>
        <w:adjustRightInd w:val="0"/>
        <w:spacing w:after="0" w:line="240" w:lineRule="auto"/>
      </w:pPr>
    </w:p>
    <w:sectPr w:rsidR="002F6E44" w:rsidSect="00975D6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0B3"/>
    <w:rsid w:val="001332B7"/>
    <w:rsid w:val="002F6E44"/>
    <w:rsid w:val="005A40B3"/>
    <w:rsid w:val="006709EE"/>
    <w:rsid w:val="00975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0B3"/>
    <w:pPr>
      <w:ind w:left="720"/>
      <w:contextualSpacing/>
    </w:pPr>
  </w:style>
  <w:style w:type="table" w:styleId="a4">
    <w:name w:val="Table Grid"/>
    <w:basedOn w:val="a1"/>
    <w:rsid w:val="00975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kuznetsova</dc:creator>
  <cp:lastModifiedBy>kuznetsova</cp:lastModifiedBy>
  <cp:revision>3</cp:revision>
  <dcterms:created xsi:type="dcterms:W3CDTF">2021-09-15T04:10:00Z</dcterms:created>
  <dcterms:modified xsi:type="dcterms:W3CDTF">2021-09-15T05:36:00Z</dcterms:modified>
</cp:coreProperties>
</file>